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40" w:lineRule="auto"/>
        <w:jc w:val="center"/>
        <w:rPr>
          <w:caps w:val="0"/>
          <w:smallCaps w:val="0"/>
          <w:strike w:val="0"/>
          <w:dstrike w:val="0"/>
          <w:outline w:val="0"/>
          <w:color w:val="c09100"/>
          <w:sz w:val="79"/>
          <w:szCs w:val="79"/>
          <w:u w:val="none" w:color="c09100"/>
          <w:shd w:val="nil" w:color="auto" w:fill="auto"/>
          <w:vertAlign w:val="baseline"/>
          <w14:textFill>
            <w14:solidFill>
              <w14:srgbClr w14:val="C09100"/>
            </w14:solidFill>
          </w14:textFill>
        </w:rPr>
      </w:pPr>
      <w:r>
        <w:rPr>
          <w:outline w:val="0"/>
          <w:color w:val="c09100"/>
          <w:sz w:val="79"/>
          <w:szCs w:val="79"/>
          <w:u w:color="c09100"/>
          <w14:textFill>
            <w14:solidFill>
              <w14:srgbClr w14:val="C091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1626587</wp:posOffset>
            </wp:positionH>
            <wp:positionV relativeFrom="page">
              <wp:posOffset>375920</wp:posOffset>
            </wp:positionV>
            <wp:extent cx="2659946" cy="1720291"/>
            <wp:effectExtent l="0" t="0" r="0" b="0"/>
            <wp:wrapThrough wrapText="bothSides" distL="152400" distR="152400">
              <wp:wrapPolygon edited="1">
                <wp:start x="7826" y="0"/>
                <wp:lineTo x="9028" y="163"/>
                <wp:lineTo x="10104" y="718"/>
                <wp:lineTo x="11011" y="1566"/>
                <wp:lineTo x="11897" y="2870"/>
                <wp:lineTo x="12488" y="4305"/>
                <wp:lineTo x="12846" y="5642"/>
                <wp:lineTo x="13838" y="6132"/>
                <wp:lineTo x="14407" y="6066"/>
                <wp:lineTo x="14892" y="5642"/>
                <wp:lineTo x="15504" y="5023"/>
                <wp:lineTo x="16327" y="4631"/>
                <wp:lineTo x="17339" y="4664"/>
                <wp:lineTo x="18120" y="5088"/>
                <wp:lineTo x="18731" y="5740"/>
                <wp:lineTo x="19259" y="6654"/>
                <wp:lineTo x="19617" y="7828"/>
                <wp:lineTo x="19765" y="9067"/>
                <wp:lineTo x="19680" y="10470"/>
                <wp:lineTo x="19554" y="11155"/>
                <wp:lineTo x="19849" y="10926"/>
                <wp:lineTo x="20166" y="10698"/>
                <wp:lineTo x="20777" y="10731"/>
                <wp:lineTo x="21220" y="11122"/>
                <wp:lineTo x="21516" y="11774"/>
                <wp:lineTo x="21600" y="12687"/>
                <wp:lineTo x="21410" y="13503"/>
                <wp:lineTo x="21030" y="14090"/>
                <wp:lineTo x="20820" y="14220"/>
                <wp:lineTo x="20820" y="15362"/>
                <wp:lineTo x="19976" y="15362"/>
                <wp:lineTo x="19976" y="14286"/>
                <wp:lineTo x="19744" y="14481"/>
                <wp:lineTo x="19343" y="16079"/>
                <wp:lineTo x="18816" y="17188"/>
                <wp:lineTo x="18120" y="18167"/>
                <wp:lineTo x="17128" y="19047"/>
                <wp:lineTo x="15947" y="19635"/>
                <wp:lineTo x="15061" y="19830"/>
                <wp:lineTo x="14070" y="19895"/>
                <wp:lineTo x="13268" y="20483"/>
                <wp:lineTo x="12277" y="20841"/>
                <wp:lineTo x="10863" y="20809"/>
                <wp:lineTo x="9788" y="20352"/>
                <wp:lineTo x="8859" y="19602"/>
                <wp:lineTo x="8016" y="18526"/>
                <wp:lineTo x="7383" y="17254"/>
                <wp:lineTo x="6919" y="15786"/>
                <wp:lineTo x="6792" y="15264"/>
                <wp:lineTo x="6054" y="14938"/>
                <wp:lineTo x="5463" y="15036"/>
                <wp:lineTo x="5442" y="15057"/>
                <wp:lineTo x="5442" y="17254"/>
                <wp:lineTo x="6033" y="17384"/>
                <wp:lineTo x="6539" y="17906"/>
                <wp:lineTo x="6855" y="18721"/>
                <wp:lineTo x="6919" y="19700"/>
                <wp:lineTo x="6729" y="20580"/>
                <wp:lineTo x="6370" y="21200"/>
                <wp:lineTo x="5885" y="21559"/>
                <wp:lineTo x="5210" y="21559"/>
                <wp:lineTo x="4683" y="21135"/>
                <wp:lineTo x="4345" y="20515"/>
                <wp:lineTo x="4177" y="19732"/>
                <wp:lineTo x="4240" y="18721"/>
                <wp:lineTo x="4535" y="17939"/>
                <wp:lineTo x="4957" y="17449"/>
                <wp:lineTo x="5442" y="17254"/>
                <wp:lineTo x="5442" y="15057"/>
                <wp:lineTo x="4978" y="15525"/>
                <wp:lineTo x="4430" y="16145"/>
                <wp:lineTo x="3755" y="16569"/>
                <wp:lineTo x="3291" y="16699"/>
                <wp:lineTo x="2426" y="16634"/>
                <wp:lineTo x="1688" y="16243"/>
                <wp:lineTo x="1034" y="15558"/>
                <wp:lineTo x="527" y="14677"/>
                <wp:lineTo x="169" y="13568"/>
                <wp:lineTo x="0" y="12296"/>
                <wp:lineTo x="84" y="10828"/>
                <wp:lineTo x="401" y="9589"/>
                <wp:lineTo x="527" y="9198"/>
                <wp:lineTo x="232" y="8219"/>
                <wp:lineTo x="84" y="7175"/>
                <wp:lineTo x="127" y="5675"/>
                <wp:lineTo x="422" y="4370"/>
                <wp:lineTo x="949" y="3164"/>
                <wp:lineTo x="1645" y="2185"/>
                <wp:lineTo x="2637" y="1305"/>
                <wp:lineTo x="3670" y="783"/>
                <wp:lineTo x="4641" y="554"/>
                <wp:lineTo x="6180" y="554"/>
                <wp:lineTo x="7066" y="130"/>
                <wp:lineTo x="7826" y="0"/>
              </wp:wrapPolygon>
            </wp:wrapThrough>
            <wp:docPr id="1073741825" name="officeArt object" descr="Camp Dream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mp Dream 2.png" descr="Camp Dream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946" cy="1720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spacing w:before="289" w:line="240" w:lineRule="auto"/>
        <w:jc w:val="center"/>
        <w:rPr>
          <w:b w:val="1"/>
          <w:bCs w:val="1"/>
          <w:sz w:val="31"/>
          <w:szCs w:val="31"/>
          <w:shd w:val="clear" w:color="auto" w:fill="ffffff"/>
        </w:rPr>
      </w:pPr>
    </w:p>
    <w:p>
      <w:pPr>
        <w:pStyle w:val="Body"/>
        <w:widowControl w:val="0"/>
        <w:spacing w:before="289" w:line="240" w:lineRule="auto"/>
        <w:jc w:val="center"/>
        <w:rPr>
          <w:b w:val="1"/>
          <w:bCs w:val="1"/>
          <w:sz w:val="31"/>
          <w:szCs w:val="31"/>
          <w:shd w:val="clear" w:color="auto" w:fill="ffffff"/>
        </w:rPr>
      </w:pPr>
    </w:p>
    <w:p>
      <w:pPr>
        <w:pStyle w:val="Body"/>
        <w:widowControl w:val="0"/>
        <w:spacing w:before="289" w:line="240" w:lineRule="auto"/>
        <w:jc w:val="center"/>
        <w:rPr>
          <w:b w:val="1"/>
          <w:bCs w:val="1"/>
          <w:caps w:val="0"/>
          <w:smallCaps w:val="0"/>
          <w:strike w:val="0"/>
          <w:dstrike w:val="0"/>
          <w:sz w:val="32"/>
          <w:szCs w:val="32"/>
          <w:shd w:val="clear" w:color="auto" w:fill="ffffff"/>
          <w:vertAlign w:val="baseline"/>
        </w:rPr>
      </w:pPr>
      <w:r>
        <w:rPr>
          <w:b w:val="1"/>
          <w:bCs w:val="1"/>
          <w:sz w:val="32"/>
          <w:szCs w:val="32"/>
          <w:shd w:val="clear" w:color="auto" w:fill="ffffff"/>
        </w:rPr>
        <w:br w:type="textWrapping"/>
      </w:r>
      <w:r>
        <w:rPr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2024 </w:t>
      </w:r>
      <w:r>
        <w:rPr>
          <w:b w:val="1"/>
          <w:bCs w:val="1"/>
          <w:caps w:val="0"/>
          <w:smallCaps w:val="0"/>
          <w:strike w:val="0"/>
          <w:dstrike w:val="0"/>
          <w:sz w:val="32"/>
          <w:szCs w:val="32"/>
          <w:shd w:val="clear" w:color="auto" w:fill="ffffff"/>
          <w:vertAlign w:val="baseline"/>
          <w:rtl w:val="0"/>
          <w:lang w:val="en-US"/>
        </w:rPr>
        <w:t xml:space="preserve">Scholarship Application </w:t>
      </w:r>
    </w:p>
    <w:p>
      <w:pPr>
        <w:pStyle w:val="Body"/>
        <w:widowControl w:val="0"/>
        <w:spacing w:before="337" w:line="246" w:lineRule="auto"/>
        <w:ind w:left="16" w:hanging="13"/>
        <w:rPr>
          <w:rStyle w:val="None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Camp DREAM will take place July 15-19, 2024 from 9am to 3pm.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limited number of par</w:t>
      </w:r>
      <w:r>
        <w:rPr>
          <w:sz w:val="24"/>
          <w:szCs w:val="24"/>
          <w:rtl w:val="0"/>
          <w:lang w:val="en-US"/>
        </w:rPr>
        <w:t xml:space="preserve">tial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scholarships are available for Camp DREAM. You</w:t>
      </w:r>
      <w:r>
        <w:rPr>
          <w:sz w:val="24"/>
          <w:szCs w:val="24"/>
          <w:rtl w:val="0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must have completed an application </w:t>
      </w:r>
      <w:r>
        <w:rPr>
          <w:sz w:val="24"/>
          <w:szCs w:val="24"/>
          <w:rtl w:val="0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"https://otisreddingfoundation.org/camp-dream/"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Camp DREAM Application</w:t>
      </w:r>
      <w:r>
        <w:rPr/>
        <w:fldChar w:fldCharType="end" w:fldLock="0"/>
      </w:r>
      <w:r>
        <w:rPr>
          <w:rStyle w:val="None"/>
          <w:sz w:val="24"/>
          <w:szCs w:val="24"/>
          <w:rtl w:val="0"/>
        </w:rPr>
        <w:t>.</w:t>
      </w:r>
    </w:p>
    <w:p>
      <w:pPr>
        <w:pStyle w:val="Body"/>
        <w:widowControl w:val="0"/>
        <w:spacing w:before="337" w:line="246" w:lineRule="auto"/>
        <w:ind w:left="16" w:hanging="13"/>
        <w:rPr>
          <w:rStyle w:val="Non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Below are the requirements of the applicant selection process: </w:t>
      </w:r>
    </w:p>
    <w:p>
      <w:pPr>
        <w:pStyle w:val="Body"/>
        <w:widowControl w:val="0"/>
        <w:spacing w:before="200" w:line="240" w:lineRule="auto"/>
        <w:ind w:left="11" w:firstLine="22"/>
        <w:rPr>
          <w:rStyle w:val="None"/>
          <w:sz w:val="24"/>
          <w:szCs w:val="24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1. A recommendation </w:t>
      </w:r>
      <w:r>
        <w:rPr>
          <w:rStyle w:val="None"/>
          <w:sz w:val="24"/>
          <w:szCs w:val="24"/>
          <w:rtl w:val="0"/>
          <w:lang w:val="en-US"/>
        </w:rPr>
        <w:t xml:space="preserve">showing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academic</w:t>
      </w:r>
      <w:r>
        <w:rPr>
          <w:rStyle w:val="None"/>
          <w:sz w:val="24"/>
          <w:szCs w:val="24"/>
          <w:rtl w:val="0"/>
          <w:lang w:val="en-US"/>
        </w:rPr>
        <w:t xml:space="preserve"> achievements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rStyle w:val="None"/>
          <w:sz w:val="24"/>
          <w:szCs w:val="24"/>
          <w:rtl w:val="0"/>
          <w:lang w:val="en-US"/>
        </w:rPr>
        <w:t>social behavior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from a teacher from the school currently attending. </w:t>
      </w:r>
    </w:p>
    <w:p>
      <w:pPr>
        <w:pStyle w:val="Body"/>
        <w:widowControl w:val="0"/>
        <w:spacing w:before="200" w:line="240" w:lineRule="auto"/>
        <w:ind w:left="16" w:hanging="1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2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sz w:val="24"/>
          <w:szCs w:val="24"/>
          <w:rtl w:val="0"/>
          <w:lang w:val="en-US"/>
        </w:rPr>
        <w:t xml:space="preserve"> What is the total household income? (select from the options below)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$5,000-$9,999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$10,000-$19,999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$20,000-$29,999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$30,000+</w:t>
      </w:r>
    </w:p>
    <w:p>
      <w:pPr>
        <w:pStyle w:val="Body"/>
        <w:widowControl w:val="0"/>
        <w:spacing w:before="200" w:line="240" w:lineRule="auto"/>
        <w:ind w:left="16" w:hanging="1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3.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Does your child have any interest or experience in any specific arts programming  (i.e. dance, theater, voice, piano)? If so, please list. </w:t>
      </w:r>
    </w:p>
    <w:p>
      <w:pPr>
        <w:pStyle w:val="Body"/>
        <w:rPr>
          <w:rStyle w:val="None"/>
          <w:sz w:val="24"/>
          <w:szCs w:val="24"/>
        </w:rPr>
      </w:pPr>
    </w:p>
    <w:p>
      <w:pPr>
        <w:pStyle w:val="Body"/>
        <w:rPr>
          <w:rStyle w:val="None"/>
          <w:sz w:val="24"/>
          <w:szCs w:val="24"/>
        </w:rPr>
      </w:pPr>
    </w:p>
    <w:p>
      <w:pPr>
        <w:pStyle w:val="Body"/>
        <w:rPr>
          <w:rStyle w:val="None"/>
          <w:sz w:val="24"/>
          <w:szCs w:val="24"/>
        </w:rPr>
      </w:pPr>
    </w:p>
    <w:p>
      <w:pPr>
        <w:pStyle w:val="Body"/>
        <w:rPr>
          <w:rStyle w:val="None"/>
          <w:sz w:val="24"/>
          <w:szCs w:val="24"/>
        </w:rPr>
      </w:pPr>
    </w:p>
    <w:p>
      <w:pPr>
        <w:pStyle w:val="Body"/>
        <w:rPr>
          <w:rStyle w:val="None"/>
          <w:sz w:val="24"/>
          <w:szCs w:val="24"/>
        </w:rPr>
      </w:pPr>
    </w:p>
    <w:p>
      <w:pPr>
        <w:pStyle w:val="Body"/>
        <w:widowControl w:val="0"/>
        <w:spacing w:before="254" w:line="240" w:lineRule="auto"/>
        <w:ind w:left="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4. What do you hope your child will achieve from Camp DREAM? </w:t>
      </w:r>
    </w:p>
    <w:p>
      <w:pPr>
        <w:pStyle w:val="Body"/>
        <w:rPr>
          <w:rStyle w:val="None"/>
          <w:sz w:val="25"/>
          <w:szCs w:val="25"/>
        </w:rPr>
      </w:pPr>
    </w:p>
    <w:p>
      <w:pPr>
        <w:pStyle w:val="Body"/>
        <w:rPr>
          <w:rStyle w:val="None"/>
          <w:sz w:val="25"/>
          <w:szCs w:val="25"/>
        </w:rPr>
      </w:pPr>
    </w:p>
    <w:p>
      <w:pPr>
        <w:pStyle w:val="Body"/>
        <w:rPr>
          <w:rStyle w:val="None"/>
          <w:sz w:val="25"/>
          <w:szCs w:val="25"/>
        </w:rPr>
      </w:pPr>
    </w:p>
    <w:p>
      <w:pPr>
        <w:pStyle w:val="Body"/>
        <w:rPr>
          <w:rStyle w:val="None"/>
          <w:sz w:val="25"/>
          <w:szCs w:val="25"/>
        </w:rPr>
      </w:pPr>
    </w:p>
    <w:p>
      <w:pPr>
        <w:pStyle w:val="Body"/>
        <w:jc w:val="center"/>
        <w:rPr>
          <w:rStyle w:val="None"/>
          <w:b w:val="1"/>
          <w:bCs w:val="1"/>
          <w:sz w:val="31"/>
          <w:szCs w:val="31"/>
          <w:u w:val="single"/>
        </w:rPr>
      </w:pPr>
    </w:p>
    <w:p>
      <w:pPr>
        <w:pStyle w:val="Body"/>
        <w:jc w:val="center"/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Scholarship application deadline is </w:t>
      </w:r>
      <w:r>
        <w:rPr>
          <w:rStyle w:val="None"/>
          <w:b w:val="1"/>
          <w:bCs w:val="1"/>
          <w:sz w:val="30"/>
          <w:szCs w:val="30"/>
          <w:rtl w:val="0"/>
          <w:lang w:val="en-US"/>
        </w:rPr>
        <w:t>March 29, 2024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b w:val="1"/>
          <w:bCs w:val="1"/>
          <w:sz w:val="30"/>
          <w:szCs w:val="30"/>
        </w:rPr>
        <w:br w:type="textWrapping"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Please return scholarship requirements to</w:t>
      </w:r>
      <w:r>
        <w:rPr>
          <w:rStyle w:val="None"/>
          <w:rtl w:val="0"/>
        </w:rPr>
        <w:t xml:space="preserve">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foundation@otisreddingfoundation.org</w:t>
      </w:r>
    </w:p>
    <w:sectPr>
      <w:headerReference w:type="default" r:id="rId5"/>
      <w:footerReference w:type="default" r:id="rId6"/>
      <w:pgSz w:w="12240" w:h="15840" w:orient="portrait"/>
      <w:pgMar w:top="810" w:right="1465" w:bottom="1121" w:left="144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